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75" w:rsidRDefault="004F619A" w:rsidP="00152AC0">
      <w:r>
        <w:t>French Long term plans – Cycle 2</w:t>
      </w:r>
      <w:r w:rsidR="000E3578">
        <w:t xml:space="preserve"> 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  <w:gridCol w:w="2319"/>
        <w:gridCol w:w="2319"/>
        <w:gridCol w:w="2319"/>
      </w:tblGrid>
      <w:tr w:rsidR="00152AC0" w:rsidTr="00152AC0">
        <w:tc>
          <w:tcPr>
            <w:tcW w:w="2319" w:type="dxa"/>
          </w:tcPr>
          <w:p w:rsidR="00152AC0" w:rsidRDefault="00152AC0" w:rsidP="00152AC0"/>
        </w:tc>
        <w:tc>
          <w:tcPr>
            <w:tcW w:w="2319" w:type="dxa"/>
          </w:tcPr>
          <w:p w:rsidR="00152AC0" w:rsidRDefault="00152AC0" w:rsidP="00152AC0">
            <w:r>
              <w:t>Autumn 1</w:t>
            </w:r>
          </w:p>
        </w:tc>
        <w:tc>
          <w:tcPr>
            <w:tcW w:w="2319" w:type="dxa"/>
          </w:tcPr>
          <w:p w:rsidR="00152AC0" w:rsidRDefault="00152AC0" w:rsidP="00152AC0">
            <w:r>
              <w:t>Autumn 2</w:t>
            </w:r>
          </w:p>
        </w:tc>
        <w:tc>
          <w:tcPr>
            <w:tcW w:w="2319" w:type="dxa"/>
          </w:tcPr>
          <w:p w:rsidR="00152AC0" w:rsidRDefault="00152AC0" w:rsidP="00152AC0">
            <w:r>
              <w:t>Spring 1</w:t>
            </w:r>
          </w:p>
        </w:tc>
        <w:tc>
          <w:tcPr>
            <w:tcW w:w="2319" w:type="dxa"/>
          </w:tcPr>
          <w:p w:rsidR="00152AC0" w:rsidRDefault="00152AC0" w:rsidP="00152AC0">
            <w:r>
              <w:t>Spring 2</w:t>
            </w:r>
          </w:p>
        </w:tc>
        <w:tc>
          <w:tcPr>
            <w:tcW w:w="2319" w:type="dxa"/>
          </w:tcPr>
          <w:p w:rsidR="00152AC0" w:rsidRDefault="00152AC0" w:rsidP="00152AC0">
            <w:r>
              <w:t>Summer 1</w:t>
            </w:r>
          </w:p>
        </w:tc>
        <w:tc>
          <w:tcPr>
            <w:tcW w:w="2319" w:type="dxa"/>
          </w:tcPr>
          <w:p w:rsidR="00152AC0" w:rsidRDefault="00152AC0" w:rsidP="00152AC0">
            <w:r>
              <w:t>Summer 2</w:t>
            </w:r>
          </w:p>
        </w:tc>
      </w:tr>
      <w:tr w:rsidR="00152AC0" w:rsidTr="000E3578">
        <w:trPr>
          <w:trHeight w:val="8133"/>
        </w:trPr>
        <w:tc>
          <w:tcPr>
            <w:tcW w:w="2319" w:type="dxa"/>
          </w:tcPr>
          <w:p w:rsidR="00152AC0" w:rsidRDefault="00152AC0" w:rsidP="00152AC0">
            <w:r>
              <w:t>Year 3 &amp; 4</w:t>
            </w:r>
          </w:p>
        </w:tc>
        <w:tc>
          <w:tcPr>
            <w:tcW w:w="2319" w:type="dxa"/>
          </w:tcPr>
          <w:p w:rsidR="00152AC0" w:rsidRPr="004F619A" w:rsidRDefault="004F619A" w:rsidP="00152AC0">
            <w:pPr>
              <w:rPr>
                <w:i/>
              </w:rPr>
            </w:pPr>
            <w:r w:rsidRPr="004F619A">
              <w:rPr>
                <w:i/>
                <w:highlight w:val="yellow"/>
              </w:rPr>
              <w:t>Units highlighted in yellow will be revisited from Cycle 1 again this half term.</w:t>
            </w:r>
          </w:p>
          <w:p w:rsidR="004F619A" w:rsidRPr="004F619A" w:rsidRDefault="004F619A" w:rsidP="00152AC0">
            <w:pPr>
              <w:rPr>
                <w:i/>
              </w:rPr>
            </w:pPr>
          </w:p>
          <w:p w:rsidR="004F619A" w:rsidRPr="004F619A" w:rsidRDefault="004F619A" w:rsidP="00152AC0">
            <w:pPr>
              <w:rPr>
                <w:i/>
              </w:rPr>
            </w:pPr>
            <w:r w:rsidRPr="004F619A">
              <w:rPr>
                <w:i/>
              </w:rPr>
              <w:t>I can ident</w:t>
            </w:r>
            <w:r w:rsidR="00285729">
              <w:rPr>
                <w:i/>
              </w:rPr>
              <w:t>ify countries surrounding France</w:t>
            </w:r>
            <w:r w:rsidRPr="004F619A">
              <w:rPr>
                <w:i/>
              </w:rPr>
              <w:t xml:space="preserve"> and locate French towns</w:t>
            </w:r>
          </w:p>
          <w:p w:rsidR="00152AC0" w:rsidRPr="004F619A" w:rsidRDefault="00152AC0" w:rsidP="00152AC0">
            <w:pPr>
              <w:rPr>
                <w:i/>
              </w:rPr>
            </w:pPr>
          </w:p>
          <w:p w:rsidR="00152AC0" w:rsidRPr="004F619A" w:rsidRDefault="00152AC0" w:rsidP="00152AC0">
            <w:pPr>
              <w:rPr>
                <w:i/>
              </w:rPr>
            </w:pPr>
          </w:p>
        </w:tc>
        <w:tc>
          <w:tcPr>
            <w:tcW w:w="2319" w:type="dxa"/>
          </w:tcPr>
          <w:p w:rsidR="004F619A" w:rsidRPr="004F619A" w:rsidRDefault="004F619A" w:rsidP="004F619A">
            <w:pPr>
              <w:rPr>
                <w:i/>
              </w:rPr>
            </w:pPr>
            <w:r w:rsidRPr="004F619A">
              <w:rPr>
                <w:i/>
                <w:highlight w:val="yellow"/>
              </w:rPr>
              <w:t>Units highlighted in yellow will be revisited from Cycle 1 again this half term.</w:t>
            </w:r>
          </w:p>
          <w:p w:rsidR="00152AC0" w:rsidRDefault="00152AC0" w:rsidP="00152AC0"/>
          <w:p w:rsidR="004F619A" w:rsidRDefault="004F619A" w:rsidP="00152AC0">
            <w:r>
              <w:t>I can tell the time in French</w:t>
            </w:r>
          </w:p>
          <w:p w:rsidR="004F619A" w:rsidRDefault="004F619A" w:rsidP="00152AC0"/>
          <w:p w:rsidR="004F619A" w:rsidRDefault="004F619A" w:rsidP="00152AC0">
            <w:r>
              <w:t>I can tell the time in French using half past and quarter past and to</w:t>
            </w:r>
          </w:p>
        </w:tc>
        <w:tc>
          <w:tcPr>
            <w:tcW w:w="2319" w:type="dxa"/>
          </w:tcPr>
          <w:p w:rsidR="004F619A" w:rsidRPr="004F619A" w:rsidRDefault="004F619A" w:rsidP="004F619A">
            <w:pPr>
              <w:rPr>
                <w:i/>
              </w:rPr>
            </w:pPr>
            <w:r w:rsidRPr="004F619A">
              <w:rPr>
                <w:i/>
                <w:highlight w:val="yellow"/>
              </w:rPr>
              <w:t>Units highlighted in yellow will be revisited from Cycle 1 again this half term.</w:t>
            </w:r>
          </w:p>
          <w:p w:rsidR="00152AC0" w:rsidRDefault="00152AC0" w:rsidP="00152AC0"/>
          <w:p w:rsidR="004F619A" w:rsidRDefault="004F619A" w:rsidP="00152AC0">
            <w:r>
              <w:t>I can explain my daily routines in French</w:t>
            </w:r>
          </w:p>
          <w:p w:rsidR="004F619A" w:rsidRDefault="004F619A" w:rsidP="00152AC0"/>
          <w:p w:rsidR="004F619A" w:rsidRDefault="004F619A" w:rsidP="00152AC0">
            <w:r>
              <w:t>I can extend my understanding of numbers to 41-60</w:t>
            </w:r>
          </w:p>
        </w:tc>
        <w:tc>
          <w:tcPr>
            <w:tcW w:w="2319" w:type="dxa"/>
          </w:tcPr>
          <w:p w:rsidR="004F619A" w:rsidRPr="004F619A" w:rsidRDefault="004F619A" w:rsidP="004F619A">
            <w:pPr>
              <w:rPr>
                <w:i/>
              </w:rPr>
            </w:pPr>
            <w:r w:rsidRPr="004F619A">
              <w:rPr>
                <w:i/>
                <w:highlight w:val="yellow"/>
              </w:rPr>
              <w:t>Units highlighted in yellow will be revisited from Cycle 1 again this half term.</w:t>
            </w:r>
          </w:p>
          <w:p w:rsidR="00152AC0" w:rsidRDefault="00152AC0" w:rsidP="00152AC0"/>
          <w:p w:rsidR="004F619A" w:rsidRDefault="004F619A" w:rsidP="00152AC0">
            <w:r>
              <w:t>I can identify dates and birthdays</w:t>
            </w:r>
          </w:p>
          <w:p w:rsidR="004F619A" w:rsidRDefault="004F619A" w:rsidP="00152AC0"/>
          <w:p w:rsidR="004F619A" w:rsidRDefault="004F619A" w:rsidP="00152AC0">
            <w:r>
              <w:t>I can identify the months of the year and festivals</w:t>
            </w:r>
          </w:p>
          <w:p w:rsidR="004F619A" w:rsidRDefault="004F619A" w:rsidP="00152AC0"/>
          <w:p w:rsidR="004F619A" w:rsidRDefault="004F619A" w:rsidP="00152AC0">
            <w:r>
              <w:t>I can identify seasons and link weather to months</w:t>
            </w:r>
          </w:p>
        </w:tc>
        <w:tc>
          <w:tcPr>
            <w:tcW w:w="2319" w:type="dxa"/>
          </w:tcPr>
          <w:p w:rsidR="004F619A" w:rsidRPr="004F619A" w:rsidRDefault="004F619A" w:rsidP="004F619A">
            <w:pPr>
              <w:rPr>
                <w:i/>
              </w:rPr>
            </w:pPr>
            <w:r w:rsidRPr="004F619A">
              <w:rPr>
                <w:i/>
                <w:highlight w:val="yellow"/>
              </w:rPr>
              <w:t>Units highlighted in yellow will be revisited from Cycle 1 again this half term.</w:t>
            </w:r>
          </w:p>
          <w:p w:rsidR="00152AC0" w:rsidRDefault="00152AC0" w:rsidP="00152AC0"/>
          <w:p w:rsidR="004F619A" w:rsidRDefault="004F619A" w:rsidP="00152AC0">
            <w:r>
              <w:t>I can extend my knowledge of colours to now include adjectives of size and quality</w:t>
            </w:r>
          </w:p>
        </w:tc>
        <w:tc>
          <w:tcPr>
            <w:tcW w:w="2319" w:type="dxa"/>
          </w:tcPr>
          <w:p w:rsidR="004F619A" w:rsidRPr="004F619A" w:rsidRDefault="004F619A" w:rsidP="004F619A">
            <w:pPr>
              <w:rPr>
                <w:i/>
              </w:rPr>
            </w:pPr>
            <w:r w:rsidRPr="004F619A">
              <w:rPr>
                <w:i/>
                <w:highlight w:val="yellow"/>
              </w:rPr>
              <w:t>Units highlighted in yellow will be revisited from Cycle 1 again this half term.</w:t>
            </w:r>
          </w:p>
          <w:p w:rsidR="00152AC0" w:rsidRDefault="00152AC0" w:rsidP="00152AC0"/>
          <w:p w:rsidR="004F619A" w:rsidRDefault="004F619A" w:rsidP="00152AC0">
            <w:r>
              <w:t>I can extend my knowledge of pets to describe animals</w:t>
            </w:r>
          </w:p>
          <w:p w:rsidR="004F619A" w:rsidRDefault="004F619A" w:rsidP="00152AC0"/>
          <w:p w:rsidR="004F619A" w:rsidRDefault="004F619A" w:rsidP="00152AC0">
            <w:r>
              <w:t>Pet Shop idea</w:t>
            </w:r>
          </w:p>
        </w:tc>
      </w:tr>
      <w:tr w:rsidR="00152AC0" w:rsidTr="00152AC0">
        <w:trPr>
          <w:trHeight w:val="407"/>
        </w:trPr>
        <w:tc>
          <w:tcPr>
            <w:tcW w:w="2319" w:type="dxa"/>
          </w:tcPr>
          <w:p w:rsidR="00152AC0" w:rsidRDefault="00152AC0" w:rsidP="00152AC0">
            <w:r>
              <w:t>Connection made to previous Units</w:t>
            </w:r>
          </w:p>
        </w:tc>
        <w:tc>
          <w:tcPr>
            <w:tcW w:w="2319" w:type="dxa"/>
          </w:tcPr>
          <w:p w:rsidR="00152AC0" w:rsidRDefault="000E3578" w:rsidP="00152AC0">
            <w:r>
              <w:t xml:space="preserve">Planned staff meeting in December to meet with Infant counterparts to assess how curriculum builds on from work in </w:t>
            </w:r>
            <w:proofErr w:type="spellStart"/>
            <w:r>
              <w:t>Yr</w:t>
            </w:r>
            <w:proofErr w:type="spellEnd"/>
            <w:r>
              <w:t xml:space="preserve"> 2</w:t>
            </w:r>
          </w:p>
        </w:tc>
        <w:tc>
          <w:tcPr>
            <w:tcW w:w="2319" w:type="dxa"/>
          </w:tcPr>
          <w:p w:rsidR="00152AC0" w:rsidRDefault="00152AC0" w:rsidP="00152AC0"/>
        </w:tc>
        <w:tc>
          <w:tcPr>
            <w:tcW w:w="2319" w:type="dxa"/>
          </w:tcPr>
          <w:p w:rsidR="00152AC0" w:rsidRDefault="00152AC0" w:rsidP="00152AC0"/>
        </w:tc>
        <w:tc>
          <w:tcPr>
            <w:tcW w:w="2319" w:type="dxa"/>
          </w:tcPr>
          <w:p w:rsidR="00152AC0" w:rsidRDefault="00152AC0" w:rsidP="00152AC0"/>
        </w:tc>
        <w:tc>
          <w:tcPr>
            <w:tcW w:w="2319" w:type="dxa"/>
          </w:tcPr>
          <w:p w:rsidR="00152AC0" w:rsidRDefault="00152AC0" w:rsidP="00152AC0"/>
        </w:tc>
        <w:tc>
          <w:tcPr>
            <w:tcW w:w="2319" w:type="dxa"/>
          </w:tcPr>
          <w:p w:rsidR="00152AC0" w:rsidRDefault="00152AC0" w:rsidP="00152AC0"/>
        </w:tc>
      </w:tr>
    </w:tbl>
    <w:p w:rsidR="000E3578" w:rsidRDefault="000E3578" w:rsidP="00152AC0"/>
    <w:p w:rsidR="00152AC0" w:rsidRDefault="000E3578" w:rsidP="00152AC0">
      <w:r>
        <w:lastRenderedPageBreak/>
        <w:t>French Long term plan – Cycle 2 – 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  <w:gridCol w:w="2319"/>
        <w:gridCol w:w="2319"/>
        <w:gridCol w:w="2319"/>
      </w:tblGrid>
      <w:tr w:rsidR="00152AC0" w:rsidTr="007D6502">
        <w:tc>
          <w:tcPr>
            <w:tcW w:w="2319" w:type="dxa"/>
          </w:tcPr>
          <w:p w:rsidR="00152AC0" w:rsidRDefault="00152AC0" w:rsidP="007D6502"/>
        </w:tc>
        <w:tc>
          <w:tcPr>
            <w:tcW w:w="2319" w:type="dxa"/>
          </w:tcPr>
          <w:p w:rsidR="00152AC0" w:rsidRDefault="00152AC0" w:rsidP="007D6502">
            <w:r>
              <w:t>Autumn 1</w:t>
            </w:r>
          </w:p>
        </w:tc>
        <w:tc>
          <w:tcPr>
            <w:tcW w:w="2319" w:type="dxa"/>
          </w:tcPr>
          <w:p w:rsidR="00152AC0" w:rsidRDefault="00152AC0" w:rsidP="007D6502">
            <w:r>
              <w:t>Autumn 2</w:t>
            </w:r>
          </w:p>
        </w:tc>
        <w:tc>
          <w:tcPr>
            <w:tcW w:w="2319" w:type="dxa"/>
          </w:tcPr>
          <w:p w:rsidR="00152AC0" w:rsidRDefault="00152AC0" w:rsidP="007D6502">
            <w:r>
              <w:t>Spring 1</w:t>
            </w:r>
          </w:p>
        </w:tc>
        <w:tc>
          <w:tcPr>
            <w:tcW w:w="2319" w:type="dxa"/>
          </w:tcPr>
          <w:p w:rsidR="00152AC0" w:rsidRDefault="00152AC0" w:rsidP="007D6502">
            <w:r>
              <w:t>Spring 2</w:t>
            </w:r>
          </w:p>
        </w:tc>
        <w:tc>
          <w:tcPr>
            <w:tcW w:w="2319" w:type="dxa"/>
          </w:tcPr>
          <w:p w:rsidR="00152AC0" w:rsidRDefault="00152AC0" w:rsidP="007D6502">
            <w:r>
              <w:t>Summer 1</w:t>
            </w:r>
          </w:p>
        </w:tc>
        <w:tc>
          <w:tcPr>
            <w:tcW w:w="2319" w:type="dxa"/>
          </w:tcPr>
          <w:p w:rsidR="00152AC0" w:rsidRDefault="00152AC0" w:rsidP="007D6502">
            <w:r>
              <w:t>Summer 2</w:t>
            </w:r>
          </w:p>
        </w:tc>
      </w:tr>
      <w:tr w:rsidR="000E3578" w:rsidTr="000E3578">
        <w:trPr>
          <w:trHeight w:val="8558"/>
        </w:trPr>
        <w:tc>
          <w:tcPr>
            <w:tcW w:w="2319" w:type="dxa"/>
          </w:tcPr>
          <w:p w:rsidR="000E3578" w:rsidRDefault="000E3578" w:rsidP="00152AC0">
            <w:r>
              <w:t>Year 5 &amp; 6</w:t>
            </w:r>
          </w:p>
        </w:tc>
        <w:tc>
          <w:tcPr>
            <w:tcW w:w="2319" w:type="dxa"/>
          </w:tcPr>
          <w:p w:rsidR="000E3578" w:rsidRPr="00BB10A1" w:rsidRDefault="000E3578" w:rsidP="00651147">
            <w:pPr>
              <w:rPr>
                <w:highlight w:val="yellow"/>
              </w:rPr>
            </w:pPr>
            <w:r>
              <w:rPr>
                <w:highlight w:val="yellow"/>
              </w:rPr>
              <w:t>All half-termly units to include brief revision of previous corresponding objectives. This can be done as 10-15 min lesson starters</w:t>
            </w:r>
            <w:r w:rsidRPr="004F619A">
              <w:rPr>
                <w:i/>
                <w:highlight w:val="yellow"/>
              </w:rPr>
              <w:t>.</w:t>
            </w:r>
          </w:p>
          <w:p w:rsidR="000E3578" w:rsidRPr="004F619A" w:rsidRDefault="000E3578" w:rsidP="00651147">
            <w:pPr>
              <w:rPr>
                <w:i/>
              </w:rPr>
            </w:pPr>
          </w:p>
          <w:p w:rsidR="000E3578" w:rsidRPr="004F619A" w:rsidRDefault="000E3578" w:rsidP="00651147">
            <w:pPr>
              <w:rPr>
                <w:i/>
              </w:rPr>
            </w:pPr>
          </w:p>
          <w:p w:rsidR="000E3578" w:rsidRDefault="000E3578" w:rsidP="00651147">
            <w:r>
              <w:t>I can identify and name body parts in French.</w:t>
            </w:r>
          </w:p>
          <w:p w:rsidR="000E3578" w:rsidRDefault="000E3578" w:rsidP="00651147"/>
          <w:p w:rsidR="000E3578" w:rsidRDefault="000E3578" w:rsidP="00651147">
            <w:r>
              <w:t>I can extend my knowledge of body parts using movement vocabulary in French.</w:t>
            </w:r>
          </w:p>
          <w:p w:rsidR="000E3578" w:rsidRDefault="000E3578" w:rsidP="00651147"/>
          <w:p w:rsidR="000E3578" w:rsidRPr="00E2381B" w:rsidRDefault="000E3578" w:rsidP="00651147"/>
        </w:tc>
        <w:tc>
          <w:tcPr>
            <w:tcW w:w="2319" w:type="dxa"/>
          </w:tcPr>
          <w:p w:rsidR="000E3578" w:rsidRDefault="000E3578" w:rsidP="00651147">
            <w:pPr>
              <w:rPr>
                <w:highlight w:val="yellow"/>
              </w:rPr>
            </w:pPr>
            <w:r>
              <w:rPr>
                <w:highlight w:val="yellow"/>
              </w:rPr>
              <w:t>All half-termly units to include brief revision of previous corresponding objectives. This can be done as 10-15 min lesson starters</w:t>
            </w:r>
          </w:p>
          <w:p w:rsidR="000E3578" w:rsidRDefault="000E3578" w:rsidP="00651147"/>
          <w:p w:rsidR="000E3578" w:rsidRDefault="000E3578" w:rsidP="00651147"/>
          <w:p w:rsidR="000E3578" w:rsidRDefault="000E3578" w:rsidP="00651147">
            <w:r>
              <w:t>I can name different sports and sports equipment in French.</w:t>
            </w:r>
          </w:p>
          <w:p w:rsidR="000E3578" w:rsidRDefault="000E3578" w:rsidP="00651147"/>
          <w:p w:rsidR="000E3578" w:rsidRDefault="000E3578" w:rsidP="00651147">
            <w:r>
              <w:t>I can give an opinion on sports, agree, and disagree with statements in French.</w:t>
            </w:r>
          </w:p>
        </w:tc>
        <w:tc>
          <w:tcPr>
            <w:tcW w:w="2319" w:type="dxa"/>
          </w:tcPr>
          <w:p w:rsidR="000E3578" w:rsidRDefault="000E3578" w:rsidP="00651147">
            <w:pPr>
              <w:rPr>
                <w:highlight w:val="yellow"/>
              </w:rPr>
            </w:pPr>
            <w:r>
              <w:rPr>
                <w:highlight w:val="yellow"/>
              </w:rPr>
              <w:t>All half-termly units to include brief revision of previous corresponding objectives. This can be done as 10-15 min lesson starters</w:t>
            </w:r>
          </w:p>
          <w:p w:rsidR="000E3578" w:rsidRDefault="000E3578" w:rsidP="00651147"/>
          <w:p w:rsidR="000E3578" w:rsidRDefault="000E3578" w:rsidP="00651147"/>
          <w:p w:rsidR="000E3578" w:rsidRDefault="000E3578" w:rsidP="00651147">
            <w:r>
              <w:t>I can identify clothes in French.</w:t>
            </w:r>
          </w:p>
          <w:p w:rsidR="000E3578" w:rsidRDefault="000E3578" w:rsidP="00651147"/>
          <w:p w:rsidR="000E3578" w:rsidRDefault="000E3578" w:rsidP="00651147"/>
          <w:p w:rsidR="000E3578" w:rsidRDefault="000E3578" w:rsidP="00651147">
            <w:r>
              <w:t>I can describe clothes and express an opinion on them in French.</w:t>
            </w:r>
          </w:p>
        </w:tc>
        <w:tc>
          <w:tcPr>
            <w:tcW w:w="2319" w:type="dxa"/>
          </w:tcPr>
          <w:p w:rsidR="000E3578" w:rsidRDefault="000E3578" w:rsidP="00651147">
            <w:pPr>
              <w:rPr>
                <w:highlight w:val="yellow"/>
              </w:rPr>
            </w:pPr>
            <w:r>
              <w:rPr>
                <w:highlight w:val="yellow"/>
              </w:rPr>
              <w:t>All half-termly units to include brief revision of previous corresponding objectives. This can be done as 10-15 min lesson starters</w:t>
            </w:r>
          </w:p>
          <w:p w:rsidR="000E3578" w:rsidRDefault="000E3578" w:rsidP="00651147"/>
          <w:p w:rsidR="000E3578" w:rsidRDefault="000E3578" w:rsidP="00651147"/>
          <w:p w:rsidR="000E3578" w:rsidRDefault="000E3578" w:rsidP="00651147">
            <w:r>
              <w:t>I can identify rooms and furniture in French.</w:t>
            </w:r>
          </w:p>
          <w:p w:rsidR="000E3578" w:rsidRDefault="000E3578" w:rsidP="00651147"/>
          <w:p w:rsidR="000E3578" w:rsidRDefault="000E3578" w:rsidP="00651147">
            <w:r>
              <w:t>I can extend my knowledge on rooms and furniture in French by expressing position.</w:t>
            </w:r>
          </w:p>
        </w:tc>
        <w:tc>
          <w:tcPr>
            <w:tcW w:w="2319" w:type="dxa"/>
          </w:tcPr>
          <w:p w:rsidR="000E3578" w:rsidRDefault="000E3578" w:rsidP="00651147">
            <w:pPr>
              <w:rPr>
                <w:highlight w:val="yellow"/>
              </w:rPr>
            </w:pPr>
            <w:r>
              <w:rPr>
                <w:highlight w:val="yellow"/>
              </w:rPr>
              <w:t>All half-termly units to include brief revision of previous corresponding objectives. This can be done as 10-15 min lesson starters</w:t>
            </w:r>
          </w:p>
          <w:p w:rsidR="000E3578" w:rsidRDefault="000E3578" w:rsidP="00651147"/>
          <w:p w:rsidR="000E3578" w:rsidRDefault="000E3578" w:rsidP="00651147"/>
          <w:p w:rsidR="000E3578" w:rsidRDefault="000E3578" w:rsidP="00651147">
            <w:r>
              <w:t>I can extend my understanding of numbers 81-100 in French.</w:t>
            </w:r>
          </w:p>
          <w:p w:rsidR="000E3578" w:rsidRDefault="000E3578" w:rsidP="00651147"/>
          <w:p w:rsidR="000E3578" w:rsidRDefault="000E3578" w:rsidP="00651147">
            <w:r>
              <w:t>I can create a passport with personal details in French.</w:t>
            </w:r>
          </w:p>
        </w:tc>
        <w:tc>
          <w:tcPr>
            <w:tcW w:w="2319" w:type="dxa"/>
          </w:tcPr>
          <w:p w:rsidR="000E3578" w:rsidRDefault="000E3578" w:rsidP="00651147">
            <w:pPr>
              <w:rPr>
                <w:highlight w:val="yellow"/>
              </w:rPr>
            </w:pPr>
            <w:r>
              <w:rPr>
                <w:highlight w:val="yellow"/>
              </w:rPr>
              <w:t>All half-termly units to include brief revision of previous corresponding objectives. This can be done as 10-15 min lesson starters</w:t>
            </w:r>
          </w:p>
          <w:p w:rsidR="000E3578" w:rsidRDefault="000E3578" w:rsidP="00651147"/>
          <w:p w:rsidR="000E3578" w:rsidRDefault="000E3578" w:rsidP="00651147"/>
          <w:p w:rsidR="000E3578" w:rsidRDefault="000E3578" w:rsidP="00651147">
            <w:r>
              <w:t>I can extend my understanding of numbers 100 and above in French.</w:t>
            </w:r>
          </w:p>
          <w:p w:rsidR="000E3578" w:rsidRDefault="000E3578" w:rsidP="00651147"/>
          <w:p w:rsidR="000E3578" w:rsidRDefault="000E3578" w:rsidP="00651147">
            <w:r>
              <w:t>I can draw up a travel itinerary in French.</w:t>
            </w:r>
          </w:p>
        </w:tc>
      </w:tr>
      <w:tr w:rsidR="000E3578" w:rsidTr="007D6502">
        <w:trPr>
          <w:trHeight w:val="407"/>
        </w:trPr>
        <w:tc>
          <w:tcPr>
            <w:tcW w:w="2319" w:type="dxa"/>
          </w:tcPr>
          <w:p w:rsidR="000E3578" w:rsidRDefault="000E3578" w:rsidP="007D6502">
            <w:r>
              <w:t>Connection made to previous Units</w:t>
            </w:r>
          </w:p>
        </w:tc>
        <w:tc>
          <w:tcPr>
            <w:tcW w:w="2319" w:type="dxa"/>
          </w:tcPr>
          <w:p w:rsidR="000E3578" w:rsidRDefault="000E3578" w:rsidP="000E3578">
            <w:r>
              <w:t xml:space="preserve">Revision of previous Autumn 1 work extending into names of body parts </w:t>
            </w:r>
          </w:p>
        </w:tc>
        <w:tc>
          <w:tcPr>
            <w:tcW w:w="2319" w:type="dxa"/>
          </w:tcPr>
          <w:p w:rsidR="000E3578" w:rsidRDefault="000E3578" w:rsidP="00651147">
            <w:r>
              <w:t xml:space="preserve">Revision of previous Autumn 2 work </w:t>
            </w:r>
          </w:p>
          <w:p w:rsidR="000E3578" w:rsidRDefault="000E3578" w:rsidP="00651147">
            <w:r>
              <w:t>Children beginning to form verbal sentences around their likes/dislikes</w:t>
            </w:r>
          </w:p>
        </w:tc>
        <w:tc>
          <w:tcPr>
            <w:tcW w:w="2319" w:type="dxa"/>
          </w:tcPr>
          <w:p w:rsidR="000E3578" w:rsidRDefault="000E3578" w:rsidP="000E3578">
            <w:r>
              <w:t>Revision of previous Spring 1 work and extension of knowledge of clothes</w:t>
            </w:r>
          </w:p>
        </w:tc>
        <w:tc>
          <w:tcPr>
            <w:tcW w:w="2319" w:type="dxa"/>
          </w:tcPr>
          <w:p w:rsidR="000E3578" w:rsidRDefault="000E3578" w:rsidP="000E3578">
            <w:r>
              <w:t>Continuation of activities based around the home</w:t>
            </w:r>
            <w:bookmarkStart w:id="0" w:name="_GoBack"/>
            <w:bookmarkEnd w:id="0"/>
          </w:p>
        </w:tc>
        <w:tc>
          <w:tcPr>
            <w:tcW w:w="2319" w:type="dxa"/>
          </w:tcPr>
          <w:p w:rsidR="000E3578" w:rsidRDefault="000E3578" w:rsidP="00651147">
            <w:r>
              <w:t>Revision of previous units building in more complex reading and writing skills reading</w:t>
            </w:r>
          </w:p>
        </w:tc>
        <w:tc>
          <w:tcPr>
            <w:tcW w:w="2319" w:type="dxa"/>
          </w:tcPr>
          <w:p w:rsidR="000E3578" w:rsidRDefault="000E3578" w:rsidP="00651147">
            <w:r>
              <w:t>Revision of previous units building in more complex reading and writing skills reading</w:t>
            </w:r>
          </w:p>
        </w:tc>
      </w:tr>
    </w:tbl>
    <w:p w:rsidR="00152AC0" w:rsidRDefault="00152AC0" w:rsidP="00152AC0"/>
    <w:sectPr w:rsidR="00152AC0" w:rsidSect="00152AC0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C0"/>
    <w:rsid w:val="000E3578"/>
    <w:rsid w:val="00152AC0"/>
    <w:rsid w:val="00285729"/>
    <w:rsid w:val="004F619A"/>
    <w:rsid w:val="00657275"/>
    <w:rsid w:val="00A4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2019-10-02T14:19:00Z</cp:lastPrinted>
  <dcterms:created xsi:type="dcterms:W3CDTF">2019-10-11T09:05:00Z</dcterms:created>
  <dcterms:modified xsi:type="dcterms:W3CDTF">2019-10-11T09:05:00Z</dcterms:modified>
</cp:coreProperties>
</file>