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75" w:rsidRDefault="007D6BFB" w:rsidP="00152AC0">
      <w:r>
        <w:t>French</w:t>
      </w:r>
      <w:r w:rsidR="00152AC0">
        <w:t xml:space="preserve"> Long term plans – Cycle 1</w:t>
      </w:r>
      <w:r w:rsidR="006B4AF1">
        <w:t xml:space="preserve"> 2018 - 2019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  <w:gridCol w:w="2319"/>
        <w:gridCol w:w="2319"/>
        <w:gridCol w:w="2319"/>
      </w:tblGrid>
      <w:tr w:rsidR="00152AC0" w:rsidTr="00152AC0">
        <w:tc>
          <w:tcPr>
            <w:tcW w:w="2319" w:type="dxa"/>
          </w:tcPr>
          <w:p w:rsidR="00152AC0" w:rsidRDefault="00152AC0" w:rsidP="00152AC0"/>
        </w:tc>
        <w:tc>
          <w:tcPr>
            <w:tcW w:w="2319" w:type="dxa"/>
          </w:tcPr>
          <w:p w:rsidR="00152AC0" w:rsidRDefault="00152AC0" w:rsidP="00152AC0">
            <w:r>
              <w:t>Autumn 1</w:t>
            </w:r>
          </w:p>
        </w:tc>
        <w:tc>
          <w:tcPr>
            <w:tcW w:w="2319" w:type="dxa"/>
          </w:tcPr>
          <w:p w:rsidR="00152AC0" w:rsidRDefault="00152AC0" w:rsidP="00152AC0">
            <w:r>
              <w:t>Autumn 2</w:t>
            </w:r>
          </w:p>
        </w:tc>
        <w:tc>
          <w:tcPr>
            <w:tcW w:w="2319" w:type="dxa"/>
          </w:tcPr>
          <w:p w:rsidR="00152AC0" w:rsidRDefault="00152AC0" w:rsidP="00152AC0">
            <w:r>
              <w:t>Spring 1</w:t>
            </w:r>
          </w:p>
        </w:tc>
        <w:tc>
          <w:tcPr>
            <w:tcW w:w="2319" w:type="dxa"/>
          </w:tcPr>
          <w:p w:rsidR="00152AC0" w:rsidRDefault="00152AC0" w:rsidP="00152AC0">
            <w:r>
              <w:t>Spring 2</w:t>
            </w:r>
          </w:p>
        </w:tc>
        <w:tc>
          <w:tcPr>
            <w:tcW w:w="2319" w:type="dxa"/>
          </w:tcPr>
          <w:p w:rsidR="00152AC0" w:rsidRDefault="00152AC0" w:rsidP="00152AC0">
            <w:r>
              <w:t>Summer 1</w:t>
            </w:r>
          </w:p>
        </w:tc>
        <w:tc>
          <w:tcPr>
            <w:tcW w:w="2319" w:type="dxa"/>
          </w:tcPr>
          <w:p w:rsidR="00152AC0" w:rsidRDefault="00152AC0" w:rsidP="00152AC0">
            <w:r>
              <w:t>Summer 2</w:t>
            </w:r>
          </w:p>
        </w:tc>
      </w:tr>
      <w:tr w:rsidR="00152AC0" w:rsidTr="006B4AF1">
        <w:trPr>
          <w:trHeight w:val="8558"/>
        </w:trPr>
        <w:tc>
          <w:tcPr>
            <w:tcW w:w="2319" w:type="dxa"/>
          </w:tcPr>
          <w:p w:rsidR="00152AC0" w:rsidRDefault="00152AC0" w:rsidP="00152AC0">
            <w:r>
              <w:t>Year 3 &amp; 4</w:t>
            </w:r>
          </w:p>
        </w:tc>
        <w:tc>
          <w:tcPr>
            <w:tcW w:w="2319" w:type="dxa"/>
          </w:tcPr>
          <w:p w:rsidR="00152AC0" w:rsidRPr="00CA7770" w:rsidRDefault="007D6BFB" w:rsidP="00152AC0">
            <w:pPr>
              <w:rPr>
                <w:highlight w:val="yellow"/>
              </w:rPr>
            </w:pPr>
            <w:r w:rsidRPr="00CA7770">
              <w:rPr>
                <w:highlight w:val="yellow"/>
              </w:rPr>
              <w:t>I can identify where France is and recognise how you get there</w:t>
            </w:r>
          </w:p>
          <w:p w:rsidR="00152AC0" w:rsidRPr="00CA7770" w:rsidRDefault="00152AC0" w:rsidP="00152AC0">
            <w:pPr>
              <w:rPr>
                <w:highlight w:val="yellow"/>
              </w:rPr>
            </w:pPr>
          </w:p>
          <w:p w:rsidR="00152AC0" w:rsidRDefault="007D6BFB" w:rsidP="00152AC0">
            <w:r w:rsidRPr="00CA7770">
              <w:rPr>
                <w:highlight w:val="yellow"/>
              </w:rPr>
              <w:t>I can identify Paris as a Capital city and make comparisons with London</w:t>
            </w:r>
          </w:p>
          <w:p w:rsidR="00152AC0" w:rsidRDefault="00152AC0" w:rsidP="00152AC0"/>
          <w:p w:rsidR="00152AC0" w:rsidRDefault="007D6BFB" w:rsidP="00152AC0">
            <w:r w:rsidRPr="007D6BFB">
              <w:rPr>
                <w:highlight w:val="yellow"/>
              </w:rPr>
              <w:t>I can interact with peers using French greetings</w:t>
            </w:r>
          </w:p>
          <w:p w:rsidR="007D6BFB" w:rsidRDefault="007D6BFB" w:rsidP="00152AC0"/>
          <w:p w:rsidR="00152AC0" w:rsidRDefault="00152AC0" w:rsidP="00152AC0"/>
          <w:p w:rsidR="00152AC0" w:rsidRDefault="00152AC0" w:rsidP="00152AC0"/>
        </w:tc>
        <w:tc>
          <w:tcPr>
            <w:tcW w:w="2319" w:type="dxa"/>
          </w:tcPr>
          <w:p w:rsidR="007D6BFB" w:rsidRDefault="007D6BFB" w:rsidP="007D6BFB">
            <w:r w:rsidRPr="007D6BFB">
              <w:rPr>
                <w:highlight w:val="yellow"/>
              </w:rPr>
              <w:t>I can follow classroom commands from teacher such as sit, stand, &amp; listen.</w:t>
            </w:r>
          </w:p>
          <w:p w:rsidR="007D6BFB" w:rsidRDefault="007D6BFB" w:rsidP="007D6BFB"/>
          <w:p w:rsidR="007D6BFB" w:rsidRDefault="007D6BFB" w:rsidP="007D6BFB">
            <w:r w:rsidRPr="007D6BFB">
              <w:rPr>
                <w:highlight w:val="yellow"/>
              </w:rPr>
              <w:t>I can identify and count in French from 0-12</w:t>
            </w:r>
          </w:p>
          <w:p w:rsidR="007D6BFB" w:rsidRDefault="007D6BFB" w:rsidP="007D6BFB"/>
          <w:p w:rsidR="007D6BFB" w:rsidRDefault="007D6BFB" w:rsidP="007D6BFB">
            <w:r w:rsidRPr="00CA7770">
              <w:rPr>
                <w:highlight w:val="yellow"/>
              </w:rPr>
              <w:t>I can identify classroom objects in French.</w:t>
            </w:r>
            <w:r>
              <w:t xml:space="preserve"> </w:t>
            </w:r>
          </w:p>
          <w:p w:rsidR="00152AC0" w:rsidRDefault="00152AC0" w:rsidP="00152AC0"/>
        </w:tc>
        <w:tc>
          <w:tcPr>
            <w:tcW w:w="2319" w:type="dxa"/>
          </w:tcPr>
          <w:p w:rsidR="00152AC0" w:rsidRDefault="007D6BFB" w:rsidP="00152AC0">
            <w:r w:rsidRPr="00CA7770">
              <w:rPr>
                <w:highlight w:val="yellow"/>
              </w:rPr>
              <w:t>I can tell someone my age in French and ask others of their age.</w:t>
            </w:r>
          </w:p>
          <w:p w:rsidR="007D6BFB" w:rsidRDefault="007D6BFB" w:rsidP="00152AC0"/>
          <w:p w:rsidR="007D6BFB" w:rsidRDefault="007D6BFB" w:rsidP="00152AC0">
            <w:r>
              <w:t>I can tell someone where I live and ask others the same.</w:t>
            </w:r>
          </w:p>
          <w:p w:rsidR="007D6BFB" w:rsidRDefault="007D6BFB" w:rsidP="00152AC0"/>
          <w:p w:rsidR="007D6BFB" w:rsidRDefault="007D6BFB" w:rsidP="00152AC0">
            <w:r w:rsidRPr="00CA7770">
              <w:rPr>
                <w:highlight w:val="yellow"/>
              </w:rPr>
              <w:t>I can identify and count in French from 13 - 20</w:t>
            </w:r>
          </w:p>
          <w:p w:rsidR="007D6BFB" w:rsidRDefault="007D6BFB" w:rsidP="00152AC0"/>
          <w:p w:rsidR="007D6BFB" w:rsidRDefault="007D6BFB" w:rsidP="00152AC0"/>
        </w:tc>
        <w:tc>
          <w:tcPr>
            <w:tcW w:w="2319" w:type="dxa"/>
          </w:tcPr>
          <w:p w:rsidR="00152AC0" w:rsidRDefault="007D6BFB" w:rsidP="00152AC0">
            <w:r w:rsidRPr="00CA7770">
              <w:rPr>
                <w:highlight w:val="yellow"/>
              </w:rPr>
              <w:t>I can identify the days of the week in French</w:t>
            </w:r>
          </w:p>
          <w:p w:rsidR="007D6BFB" w:rsidRDefault="007D6BFB" w:rsidP="00152AC0"/>
          <w:p w:rsidR="007D6BFB" w:rsidRDefault="007D6BFB" w:rsidP="00152AC0">
            <w:r>
              <w:t>I can describe the weather in French.</w:t>
            </w:r>
          </w:p>
          <w:p w:rsidR="007D6BFB" w:rsidRDefault="007D6BFB" w:rsidP="00152AC0"/>
          <w:p w:rsidR="007D6BFB" w:rsidRDefault="007D6BFB" w:rsidP="00152AC0">
            <w:r w:rsidRPr="00CA7770">
              <w:rPr>
                <w:highlight w:val="yellow"/>
              </w:rPr>
              <w:t>I can identify all sounds of the French alphabet.</w:t>
            </w:r>
            <w:r>
              <w:t xml:space="preserve"> </w:t>
            </w:r>
          </w:p>
        </w:tc>
        <w:tc>
          <w:tcPr>
            <w:tcW w:w="2319" w:type="dxa"/>
          </w:tcPr>
          <w:p w:rsidR="007D6BFB" w:rsidRDefault="007D6BFB" w:rsidP="007D6BFB">
            <w:r w:rsidRPr="00CA7770">
              <w:rPr>
                <w:highlight w:val="yellow"/>
              </w:rPr>
              <w:t>I can identify and count in French from 21 – 30</w:t>
            </w:r>
          </w:p>
          <w:p w:rsidR="007D6BFB" w:rsidRDefault="007D6BFB" w:rsidP="007D6BFB"/>
          <w:p w:rsidR="007D6BFB" w:rsidRPr="005E08AD" w:rsidRDefault="007D6BFB" w:rsidP="007D6BFB">
            <w:pPr>
              <w:rPr>
                <w:highlight w:val="yellow"/>
              </w:rPr>
            </w:pPr>
            <w:r w:rsidRPr="005E08AD">
              <w:rPr>
                <w:highlight w:val="yellow"/>
              </w:rPr>
              <w:t>I can describe members of my family using French terminology.</w:t>
            </w:r>
          </w:p>
          <w:p w:rsidR="007D6BFB" w:rsidRPr="005E08AD" w:rsidRDefault="007D6BFB" w:rsidP="007D6BFB">
            <w:pPr>
              <w:rPr>
                <w:highlight w:val="yellow"/>
              </w:rPr>
            </w:pPr>
          </w:p>
          <w:p w:rsidR="007D6BFB" w:rsidRDefault="007D6BFB" w:rsidP="007D6BFB">
            <w:r w:rsidRPr="005E08AD">
              <w:rPr>
                <w:highlight w:val="yellow"/>
              </w:rPr>
              <w:t>I can identify and use the French colours</w:t>
            </w:r>
          </w:p>
          <w:p w:rsidR="007D6BFB" w:rsidRDefault="007D6BFB" w:rsidP="007D6BFB"/>
          <w:p w:rsidR="007D6BFB" w:rsidRDefault="007D6BFB" w:rsidP="007D6BFB"/>
          <w:p w:rsidR="00152AC0" w:rsidRDefault="00152AC0" w:rsidP="00152AC0"/>
        </w:tc>
        <w:tc>
          <w:tcPr>
            <w:tcW w:w="2319" w:type="dxa"/>
          </w:tcPr>
          <w:p w:rsidR="00152AC0" w:rsidRDefault="007D6BFB" w:rsidP="00152AC0">
            <w:r>
              <w:t>I can ask and answer questions in French?</w:t>
            </w:r>
          </w:p>
          <w:p w:rsidR="007D6BFB" w:rsidRDefault="007D6BFB" w:rsidP="00152AC0"/>
          <w:p w:rsidR="007D6BFB" w:rsidRDefault="007D6BFB" w:rsidP="007D6BFB">
            <w:r w:rsidRPr="00CA7770">
              <w:rPr>
                <w:highlight w:val="yellow"/>
              </w:rPr>
              <w:t>I can identify and count in French from 31-40</w:t>
            </w:r>
          </w:p>
          <w:p w:rsidR="007D6BFB" w:rsidRDefault="007D6BFB" w:rsidP="007D6BFB"/>
          <w:p w:rsidR="007D6BFB" w:rsidRDefault="007D6BFB" w:rsidP="007D6BFB">
            <w:r w:rsidRPr="005E08AD">
              <w:rPr>
                <w:highlight w:val="yellow"/>
              </w:rPr>
              <w:t xml:space="preserve">I can identify the names of pets and give preferences of the pets you </w:t>
            </w:r>
            <w:r w:rsidR="00CA7770" w:rsidRPr="005E08AD">
              <w:rPr>
                <w:highlight w:val="yellow"/>
              </w:rPr>
              <w:t>like/dislike</w:t>
            </w:r>
          </w:p>
          <w:p w:rsidR="007D6BFB" w:rsidRDefault="007D6BFB" w:rsidP="00152AC0"/>
        </w:tc>
      </w:tr>
      <w:tr w:rsidR="00152AC0" w:rsidTr="00152AC0">
        <w:trPr>
          <w:trHeight w:val="407"/>
        </w:trPr>
        <w:tc>
          <w:tcPr>
            <w:tcW w:w="2319" w:type="dxa"/>
          </w:tcPr>
          <w:p w:rsidR="00152AC0" w:rsidRDefault="00152AC0" w:rsidP="00152AC0">
            <w:r>
              <w:t>Connection made to previous Units</w:t>
            </w:r>
          </w:p>
        </w:tc>
        <w:tc>
          <w:tcPr>
            <w:tcW w:w="2319" w:type="dxa"/>
          </w:tcPr>
          <w:p w:rsidR="00152AC0" w:rsidRDefault="006B4AF1" w:rsidP="00152AC0">
            <w:r>
              <w:t xml:space="preserve">Planned staff meeting in December to meet with Infant counterparts to assess how curriculum builds on from work in </w:t>
            </w:r>
            <w:proofErr w:type="spellStart"/>
            <w:r>
              <w:t>Yr</w:t>
            </w:r>
            <w:proofErr w:type="spellEnd"/>
            <w:r>
              <w:t xml:space="preserve"> 2</w:t>
            </w:r>
          </w:p>
        </w:tc>
        <w:tc>
          <w:tcPr>
            <w:tcW w:w="2319" w:type="dxa"/>
          </w:tcPr>
          <w:p w:rsidR="00152AC0" w:rsidRDefault="00152AC0" w:rsidP="00152AC0"/>
        </w:tc>
        <w:tc>
          <w:tcPr>
            <w:tcW w:w="2319" w:type="dxa"/>
          </w:tcPr>
          <w:p w:rsidR="00152AC0" w:rsidRDefault="00152AC0" w:rsidP="00152AC0"/>
        </w:tc>
        <w:tc>
          <w:tcPr>
            <w:tcW w:w="2319" w:type="dxa"/>
          </w:tcPr>
          <w:p w:rsidR="00152AC0" w:rsidRDefault="00152AC0" w:rsidP="00152AC0"/>
        </w:tc>
        <w:tc>
          <w:tcPr>
            <w:tcW w:w="2319" w:type="dxa"/>
          </w:tcPr>
          <w:p w:rsidR="00152AC0" w:rsidRDefault="00152AC0" w:rsidP="00152AC0"/>
        </w:tc>
        <w:tc>
          <w:tcPr>
            <w:tcW w:w="2319" w:type="dxa"/>
          </w:tcPr>
          <w:p w:rsidR="00152AC0" w:rsidRDefault="00152AC0" w:rsidP="00152AC0"/>
        </w:tc>
      </w:tr>
    </w:tbl>
    <w:p w:rsidR="006B4AF1" w:rsidRDefault="006B4AF1" w:rsidP="00152AC0"/>
    <w:p w:rsidR="00152AC0" w:rsidRDefault="00152AC0" w:rsidP="00152AC0">
      <w:r>
        <w:lastRenderedPageBreak/>
        <w:t>ICT Long term plan – Cycle 1</w:t>
      </w:r>
      <w:r w:rsidR="006B4AF1">
        <w:t xml:space="preserve"> – 2018 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  <w:gridCol w:w="2319"/>
        <w:gridCol w:w="2319"/>
        <w:gridCol w:w="2319"/>
      </w:tblGrid>
      <w:tr w:rsidR="00152AC0" w:rsidTr="007D6502">
        <w:tc>
          <w:tcPr>
            <w:tcW w:w="2319" w:type="dxa"/>
          </w:tcPr>
          <w:p w:rsidR="00152AC0" w:rsidRDefault="00152AC0" w:rsidP="007D6502"/>
        </w:tc>
        <w:tc>
          <w:tcPr>
            <w:tcW w:w="2319" w:type="dxa"/>
          </w:tcPr>
          <w:p w:rsidR="00152AC0" w:rsidRDefault="00152AC0" w:rsidP="007D6502">
            <w:r>
              <w:t>Autumn 1</w:t>
            </w:r>
          </w:p>
        </w:tc>
        <w:tc>
          <w:tcPr>
            <w:tcW w:w="2319" w:type="dxa"/>
          </w:tcPr>
          <w:p w:rsidR="00152AC0" w:rsidRDefault="00152AC0" w:rsidP="007D6502">
            <w:r>
              <w:t>Autumn 2</w:t>
            </w:r>
          </w:p>
        </w:tc>
        <w:tc>
          <w:tcPr>
            <w:tcW w:w="2319" w:type="dxa"/>
          </w:tcPr>
          <w:p w:rsidR="00152AC0" w:rsidRDefault="00152AC0" w:rsidP="007D6502">
            <w:r>
              <w:t>Spring 1</w:t>
            </w:r>
          </w:p>
        </w:tc>
        <w:tc>
          <w:tcPr>
            <w:tcW w:w="2319" w:type="dxa"/>
          </w:tcPr>
          <w:p w:rsidR="00152AC0" w:rsidRDefault="00152AC0" w:rsidP="007D6502">
            <w:r>
              <w:t>Spring 2</w:t>
            </w:r>
          </w:p>
        </w:tc>
        <w:tc>
          <w:tcPr>
            <w:tcW w:w="2319" w:type="dxa"/>
          </w:tcPr>
          <w:p w:rsidR="00152AC0" w:rsidRDefault="00152AC0" w:rsidP="007D6502">
            <w:r>
              <w:t>Summer 1</w:t>
            </w:r>
          </w:p>
        </w:tc>
        <w:tc>
          <w:tcPr>
            <w:tcW w:w="2319" w:type="dxa"/>
          </w:tcPr>
          <w:p w:rsidR="00152AC0" w:rsidRDefault="00152AC0" w:rsidP="007D6502">
            <w:r>
              <w:t>Summer 2</w:t>
            </w:r>
          </w:p>
        </w:tc>
      </w:tr>
      <w:tr w:rsidR="006B4AF1" w:rsidTr="006B4AF1">
        <w:trPr>
          <w:trHeight w:val="8983"/>
        </w:trPr>
        <w:tc>
          <w:tcPr>
            <w:tcW w:w="2319" w:type="dxa"/>
          </w:tcPr>
          <w:p w:rsidR="006B4AF1" w:rsidRDefault="006B4AF1" w:rsidP="00152AC0">
            <w:r>
              <w:t>Year 5 &amp; 6</w:t>
            </w:r>
          </w:p>
        </w:tc>
        <w:tc>
          <w:tcPr>
            <w:tcW w:w="2319" w:type="dxa"/>
          </w:tcPr>
          <w:p w:rsidR="006B4AF1" w:rsidRDefault="006B4AF1" w:rsidP="00651147">
            <w:pPr>
              <w:rPr>
                <w:highlight w:val="yellow"/>
              </w:rPr>
            </w:pPr>
            <w:r>
              <w:rPr>
                <w:highlight w:val="yellow"/>
              </w:rPr>
              <w:t>All half-termly units to include brief revision of previous corresponding objectives. This can be done as 10-15 min lesson starters</w:t>
            </w:r>
          </w:p>
          <w:p w:rsidR="006B4AF1" w:rsidRDefault="006B4AF1" w:rsidP="00651147">
            <w:pPr>
              <w:rPr>
                <w:highlight w:val="yellow"/>
              </w:rPr>
            </w:pPr>
          </w:p>
          <w:p w:rsidR="006B4AF1" w:rsidRDefault="006B4AF1" w:rsidP="00651147">
            <w:r w:rsidRPr="007D6BFB">
              <w:rPr>
                <w:highlight w:val="yellow"/>
              </w:rPr>
              <w:t>I can identi</w:t>
            </w:r>
            <w:r>
              <w:rPr>
                <w:highlight w:val="yellow"/>
              </w:rPr>
              <w:t>fy and count in French from 41-60</w:t>
            </w:r>
          </w:p>
          <w:p w:rsidR="006B4AF1" w:rsidRDefault="006B4AF1" w:rsidP="00651147"/>
          <w:p w:rsidR="006B4AF1" w:rsidRDefault="006B4AF1" w:rsidP="00651147">
            <w:r>
              <w:t>I can identify school subjects in French.</w:t>
            </w:r>
          </w:p>
          <w:p w:rsidR="006B4AF1" w:rsidRDefault="006B4AF1" w:rsidP="00651147"/>
          <w:p w:rsidR="006B4AF1" w:rsidRDefault="006B4AF1" w:rsidP="00651147">
            <w:r>
              <w:t>I can give you a preference and an opinion about school subjects in French.</w:t>
            </w:r>
          </w:p>
          <w:p w:rsidR="006B4AF1" w:rsidRDefault="006B4AF1" w:rsidP="00651147"/>
          <w:p w:rsidR="006B4AF1" w:rsidRDefault="006B4AF1" w:rsidP="00651147"/>
        </w:tc>
        <w:tc>
          <w:tcPr>
            <w:tcW w:w="2319" w:type="dxa"/>
          </w:tcPr>
          <w:p w:rsidR="006B4AF1" w:rsidRDefault="006B4AF1" w:rsidP="00651147">
            <w:pPr>
              <w:rPr>
                <w:highlight w:val="yellow"/>
              </w:rPr>
            </w:pPr>
            <w:r>
              <w:rPr>
                <w:highlight w:val="yellow"/>
              </w:rPr>
              <w:t>All half-termly units to include brief revision of previous corresponding objectives. This can be done as 10-15 min lesson starters</w:t>
            </w:r>
          </w:p>
          <w:p w:rsidR="006B4AF1" w:rsidRDefault="006B4AF1" w:rsidP="00651147">
            <w:r>
              <w:t>I can name different means of transport in French.</w:t>
            </w:r>
          </w:p>
          <w:p w:rsidR="006B4AF1" w:rsidRDefault="006B4AF1" w:rsidP="00651147"/>
          <w:p w:rsidR="006B4AF1" w:rsidRDefault="006B4AF1" w:rsidP="00651147">
            <w:r w:rsidRPr="00BF1F02">
              <w:rPr>
                <w:highlight w:val="yellow"/>
              </w:rPr>
              <w:t>I can identify Christmas related vocabulary in French.</w:t>
            </w:r>
          </w:p>
        </w:tc>
        <w:tc>
          <w:tcPr>
            <w:tcW w:w="2319" w:type="dxa"/>
          </w:tcPr>
          <w:p w:rsidR="006B4AF1" w:rsidRDefault="006B4AF1" w:rsidP="00651147">
            <w:pPr>
              <w:rPr>
                <w:highlight w:val="yellow"/>
              </w:rPr>
            </w:pPr>
            <w:r>
              <w:rPr>
                <w:highlight w:val="yellow"/>
              </w:rPr>
              <w:t>All half-termly units to include brief revision of previous corresponding objectives. This can be done as 10-15 min lesson starters</w:t>
            </w:r>
          </w:p>
          <w:p w:rsidR="006B4AF1" w:rsidRDefault="006B4AF1" w:rsidP="00651147">
            <w:pPr>
              <w:rPr>
                <w:highlight w:val="yellow"/>
              </w:rPr>
            </w:pPr>
          </w:p>
          <w:p w:rsidR="006B4AF1" w:rsidRDefault="006B4AF1" w:rsidP="00651147">
            <w:r>
              <w:t>I can buy different types of bread in French.</w:t>
            </w:r>
          </w:p>
          <w:p w:rsidR="006B4AF1" w:rsidRDefault="006B4AF1" w:rsidP="00651147"/>
          <w:p w:rsidR="006B4AF1" w:rsidRDefault="006B4AF1" w:rsidP="00651147">
            <w:r>
              <w:t>I can make a shopping list and plan a party in French.</w:t>
            </w:r>
          </w:p>
          <w:p w:rsidR="006B4AF1" w:rsidRDefault="006B4AF1" w:rsidP="00651147"/>
          <w:p w:rsidR="006B4AF1" w:rsidRDefault="006B4AF1" w:rsidP="00651147">
            <w:r>
              <w:t>I can sample typical French food and give preferences.</w:t>
            </w:r>
          </w:p>
          <w:p w:rsidR="006B4AF1" w:rsidRDefault="006B4AF1" w:rsidP="00651147"/>
          <w:p w:rsidR="006B4AF1" w:rsidRDefault="006B4AF1" w:rsidP="00651147"/>
        </w:tc>
        <w:tc>
          <w:tcPr>
            <w:tcW w:w="2319" w:type="dxa"/>
          </w:tcPr>
          <w:p w:rsidR="006B4AF1" w:rsidRDefault="006B4AF1" w:rsidP="00651147">
            <w:pPr>
              <w:rPr>
                <w:highlight w:val="yellow"/>
              </w:rPr>
            </w:pPr>
            <w:r>
              <w:t xml:space="preserve"> </w:t>
            </w:r>
            <w:r>
              <w:rPr>
                <w:highlight w:val="yellow"/>
              </w:rPr>
              <w:t>All half-termly units to include brief revision of previous corresponding objectives. This can be done as 10-15 min lesson starters</w:t>
            </w:r>
          </w:p>
          <w:p w:rsidR="006B4AF1" w:rsidRDefault="006B4AF1" w:rsidP="00651147">
            <w:pPr>
              <w:rPr>
                <w:highlight w:val="yellow"/>
              </w:rPr>
            </w:pPr>
          </w:p>
          <w:p w:rsidR="006B4AF1" w:rsidRDefault="006B4AF1" w:rsidP="00651147">
            <w:r>
              <w:t>I can ask for a drink or snack in French,</w:t>
            </w:r>
          </w:p>
          <w:p w:rsidR="006B4AF1" w:rsidRDefault="006B4AF1" w:rsidP="00651147"/>
          <w:p w:rsidR="006B4AF1" w:rsidRDefault="006B4AF1" w:rsidP="00651147">
            <w:r>
              <w:t>I can understand and express likes, dislikes about drinks, and snacks in French.</w:t>
            </w:r>
          </w:p>
          <w:p w:rsidR="006B4AF1" w:rsidRDefault="006B4AF1" w:rsidP="00651147"/>
          <w:p w:rsidR="006B4AF1" w:rsidRDefault="006B4AF1" w:rsidP="00651147"/>
        </w:tc>
        <w:tc>
          <w:tcPr>
            <w:tcW w:w="2319" w:type="dxa"/>
          </w:tcPr>
          <w:p w:rsidR="006B4AF1" w:rsidRDefault="006B4AF1" w:rsidP="00651147">
            <w:pPr>
              <w:rPr>
                <w:highlight w:val="yellow"/>
              </w:rPr>
            </w:pPr>
            <w:r>
              <w:rPr>
                <w:highlight w:val="yellow"/>
              </w:rPr>
              <w:t>All half-termly units to include brief revision of previous corresponding objectives. This can be done as 10-15 min lesson starters</w:t>
            </w:r>
          </w:p>
          <w:p w:rsidR="006B4AF1" w:rsidRDefault="006B4AF1" w:rsidP="00651147">
            <w:pPr>
              <w:rPr>
                <w:highlight w:val="yellow"/>
              </w:rPr>
            </w:pPr>
          </w:p>
          <w:p w:rsidR="006B4AF1" w:rsidRDefault="006B4AF1" w:rsidP="00651147">
            <w:r>
              <w:t xml:space="preserve">I can follow </w:t>
            </w:r>
          </w:p>
          <w:p w:rsidR="006B4AF1" w:rsidRDefault="006B4AF1" w:rsidP="00651147">
            <w:r>
              <w:t>Instructions and write a recipe for a cake in French.</w:t>
            </w:r>
          </w:p>
          <w:p w:rsidR="006B4AF1" w:rsidRDefault="006B4AF1" w:rsidP="00651147"/>
          <w:p w:rsidR="006B4AF1" w:rsidRDefault="006B4AF1" w:rsidP="00651147">
            <w:r>
              <w:t>I can bake a cake using a French recipe.</w:t>
            </w:r>
          </w:p>
          <w:p w:rsidR="006B4AF1" w:rsidRDefault="006B4AF1" w:rsidP="00651147"/>
          <w:p w:rsidR="006B4AF1" w:rsidRDefault="006B4AF1" w:rsidP="00651147">
            <w:r w:rsidRPr="00C47A0E">
              <w:rPr>
                <w:highlight w:val="yellow"/>
              </w:rPr>
              <w:t>I can identify and count in French from 61-100</w:t>
            </w:r>
          </w:p>
        </w:tc>
        <w:tc>
          <w:tcPr>
            <w:tcW w:w="2319" w:type="dxa"/>
          </w:tcPr>
          <w:p w:rsidR="006B4AF1" w:rsidRDefault="006B4AF1" w:rsidP="00651147">
            <w:pPr>
              <w:rPr>
                <w:highlight w:val="yellow"/>
              </w:rPr>
            </w:pPr>
            <w:r>
              <w:rPr>
                <w:highlight w:val="yellow"/>
              </w:rPr>
              <w:t>All half-termly units to include brief revision of previous corresponding objectives. This can be done as 10-15 min lesson starters</w:t>
            </w:r>
          </w:p>
          <w:p w:rsidR="006B4AF1" w:rsidRDefault="006B4AF1" w:rsidP="00651147">
            <w:pPr>
              <w:rPr>
                <w:highlight w:val="yellow"/>
              </w:rPr>
            </w:pPr>
          </w:p>
          <w:p w:rsidR="006B4AF1" w:rsidRDefault="006B4AF1" w:rsidP="00651147">
            <w:r>
              <w:t>I can learn how to shop using euros.</w:t>
            </w:r>
          </w:p>
          <w:p w:rsidR="006B4AF1" w:rsidRDefault="006B4AF1" w:rsidP="00651147"/>
          <w:p w:rsidR="006B4AF1" w:rsidRDefault="006B4AF1" w:rsidP="00651147">
            <w:r>
              <w:t xml:space="preserve">I can have a conversation about how to buy different flavoured ice creams in French.  </w:t>
            </w:r>
          </w:p>
        </w:tc>
      </w:tr>
      <w:tr w:rsidR="00152AC0" w:rsidTr="006B4AF1">
        <w:trPr>
          <w:trHeight w:val="1259"/>
        </w:trPr>
        <w:tc>
          <w:tcPr>
            <w:tcW w:w="2319" w:type="dxa"/>
          </w:tcPr>
          <w:p w:rsidR="00152AC0" w:rsidRDefault="00152AC0" w:rsidP="007D6502">
            <w:r>
              <w:t>Connection made to previous Units</w:t>
            </w:r>
          </w:p>
        </w:tc>
        <w:tc>
          <w:tcPr>
            <w:tcW w:w="2319" w:type="dxa"/>
          </w:tcPr>
          <w:p w:rsidR="00152AC0" w:rsidRDefault="006B4AF1" w:rsidP="007D6502">
            <w:r>
              <w:t>Revision of previous Autumn 1 work and extension of number knowledge</w:t>
            </w:r>
          </w:p>
        </w:tc>
        <w:tc>
          <w:tcPr>
            <w:tcW w:w="2319" w:type="dxa"/>
          </w:tcPr>
          <w:p w:rsidR="00152AC0" w:rsidRDefault="006B4AF1" w:rsidP="006B4AF1">
            <w:r>
              <w:t xml:space="preserve">Revision of previous Autumn </w:t>
            </w:r>
            <w:r>
              <w:t xml:space="preserve">2 work </w:t>
            </w:r>
          </w:p>
        </w:tc>
        <w:tc>
          <w:tcPr>
            <w:tcW w:w="2319" w:type="dxa"/>
          </w:tcPr>
          <w:p w:rsidR="00152AC0" w:rsidRDefault="006B4AF1" w:rsidP="006B4AF1">
            <w:r>
              <w:t xml:space="preserve">Revision of previous </w:t>
            </w:r>
            <w:r>
              <w:t xml:space="preserve">Spring </w:t>
            </w:r>
            <w:r>
              <w:t xml:space="preserve">1 work and extension of </w:t>
            </w:r>
            <w:r>
              <w:t>knowledge of shopping items</w:t>
            </w:r>
          </w:p>
        </w:tc>
        <w:tc>
          <w:tcPr>
            <w:tcW w:w="2319" w:type="dxa"/>
          </w:tcPr>
          <w:p w:rsidR="00152AC0" w:rsidRDefault="006B4AF1" w:rsidP="007D6502">
            <w:r>
              <w:t>Continuation of shop/restaurant based activities</w:t>
            </w:r>
          </w:p>
        </w:tc>
        <w:tc>
          <w:tcPr>
            <w:tcW w:w="2319" w:type="dxa"/>
          </w:tcPr>
          <w:p w:rsidR="00152AC0" w:rsidRDefault="006B4AF1" w:rsidP="007D6502">
            <w:r>
              <w:t>Revision of previous units building in more complex reading and writing skills reading</w:t>
            </w:r>
          </w:p>
        </w:tc>
        <w:tc>
          <w:tcPr>
            <w:tcW w:w="2319" w:type="dxa"/>
          </w:tcPr>
          <w:p w:rsidR="00152AC0" w:rsidRDefault="008D3AB5" w:rsidP="007D6502">
            <w:r>
              <w:t>Revision of previous units building in more complex reading and writing skills reading</w:t>
            </w:r>
            <w:bookmarkStart w:id="0" w:name="_GoBack"/>
            <w:bookmarkEnd w:id="0"/>
          </w:p>
        </w:tc>
      </w:tr>
    </w:tbl>
    <w:p w:rsidR="00152AC0" w:rsidRDefault="00152AC0" w:rsidP="00152AC0"/>
    <w:sectPr w:rsidR="00152AC0" w:rsidSect="00152AC0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C0"/>
    <w:rsid w:val="00152AC0"/>
    <w:rsid w:val="003D28F6"/>
    <w:rsid w:val="005E08AD"/>
    <w:rsid w:val="00657275"/>
    <w:rsid w:val="006B4AF1"/>
    <w:rsid w:val="007D6BFB"/>
    <w:rsid w:val="008D3AB5"/>
    <w:rsid w:val="00CA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2019-10-02T14:19:00Z</cp:lastPrinted>
  <dcterms:created xsi:type="dcterms:W3CDTF">2019-10-11T09:00:00Z</dcterms:created>
  <dcterms:modified xsi:type="dcterms:W3CDTF">2019-10-11T09:00:00Z</dcterms:modified>
</cp:coreProperties>
</file>